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72E" w:rsidRDefault="00F123DE">
      <w:pPr>
        <w:spacing w:after="0" w:line="259" w:lineRule="auto"/>
        <w:ind w:right="8" w:firstLine="0"/>
        <w:jc w:val="center"/>
      </w:pPr>
      <w:r>
        <w:rPr>
          <w:b/>
          <w:sz w:val="32"/>
        </w:rPr>
        <w:t xml:space="preserve">Развитие материально-технической базы лицея </w:t>
      </w:r>
    </w:p>
    <w:p w:rsidR="00A4172E" w:rsidRDefault="00F123DE">
      <w:pPr>
        <w:spacing w:after="64" w:line="259" w:lineRule="auto"/>
        <w:ind w:left="59" w:right="0" w:firstLine="0"/>
        <w:jc w:val="center"/>
      </w:pPr>
      <w:r>
        <w:rPr>
          <w:b/>
          <w:sz w:val="24"/>
        </w:rPr>
        <w:t xml:space="preserve"> </w:t>
      </w:r>
    </w:p>
    <w:p w:rsidR="00A4172E" w:rsidRDefault="00F123DE">
      <w:pPr>
        <w:spacing w:after="32"/>
        <w:ind w:left="-15" w:right="-11"/>
      </w:pPr>
      <w:r>
        <w:t>Основу материально-технической базы лицея составляют площади, арендуемые в Федеральном государственном бюджетном образовательном учреждении</w:t>
      </w:r>
      <w:r w:rsidRPr="00F123DE">
        <w:t xml:space="preserve"> высшего образования «Тульский государственный педагогический университет им. Л.Н.</w:t>
      </w:r>
      <w:r>
        <w:t xml:space="preserve"> </w:t>
      </w:r>
      <w:r w:rsidRPr="00F123DE">
        <w:t>Толстого</w:t>
      </w:r>
      <w:r>
        <w:t xml:space="preserve">», среди которых необходимо отметить оборудованный спортивный зал, а также специализированные аудитории ТГПУ им. Л.Н. Толстого (в том числе химические и физические лаборатории), использование которых осуществляется на основании договора о сетевой форме реализации образовательной программы № СО/2018/11/1 от 19.11.2018 г.  </w:t>
      </w:r>
    </w:p>
    <w:p w:rsidR="00A4172E" w:rsidRDefault="006965D1" w:rsidP="00C616A8">
      <w:pPr>
        <w:ind w:left="-15" w:right="-11"/>
      </w:pPr>
      <w:r>
        <w:t xml:space="preserve">За </w:t>
      </w:r>
      <w:r w:rsidR="00E16852">
        <w:rPr>
          <w:b/>
        </w:rPr>
        <w:t>2025</w:t>
      </w:r>
      <w:r w:rsidR="00F123DE">
        <w:t xml:space="preserve"> год собственная материально техническая база лицея была расширена. Приобретались учебники и учебно-методические пособия, разнообразные средства обучения (наглядные пособия, технические средства обучения) и учебное оборудование (в том числе учебная мебель). Расширение материально-технической базы осуществлялось как за счет средств, выделяемых из бюджета Тульской области, так и </w:t>
      </w:r>
      <w:proofErr w:type="gramStart"/>
      <w:r w:rsidR="00F123DE">
        <w:t>внебюджетных  средств</w:t>
      </w:r>
      <w:proofErr w:type="gramEnd"/>
      <w:r w:rsidR="00F123DE">
        <w:t xml:space="preserve"> Лицея.  </w:t>
      </w:r>
    </w:p>
    <w:p w:rsidR="003C2F48" w:rsidRDefault="003C2F48" w:rsidP="00C616A8">
      <w:pPr>
        <w:ind w:left="-15" w:right="-11"/>
      </w:pPr>
    </w:p>
    <w:p w:rsidR="003C2F48" w:rsidRDefault="003C2F48" w:rsidP="00C616A8">
      <w:pPr>
        <w:ind w:left="-15" w:right="-11"/>
      </w:pPr>
    </w:p>
    <w:p w:rsidR="00A4172E" w:rsidRDefault="00F123DE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10991" w:type="dxa"/>
        <w:tblInd w:w="-1139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881"/>
        <w:gridCol w:w="2110"/>
      </w:tblGrid>
      <w:tr w:rsidR="00A4172E" w:rsidTr="00E91AEF"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72E" w:rsidRDefault="00F123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Наименование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72E" w:rsidRDefault="00F123DE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</w:tc>
      </w:tr>
      <w:tr w:rsidR="00A4172E" w:rsidTr="00E91AEF">
        <w:tblPrEx>
          <w:tblCellMar>
            <w:right w:w="62" w:type="dxa"/>
          </w:tblCellMar>
        </w:tblPrEx>
        <w:trPr>
          <w:trHeight w:val="833"/>
        </w:trPr>
        <w:tc>
          <w:tcPr>
            <w:tcW w:w="10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900" w:rsidRDefault="00361900">
            <w:pPr>
              <w:spacing w:after="0" w:line="259" w:lineRule="auto"/>
              <w:ind w:right="52" w:firstLine="0"/>
              <w:jc w:val="center"/>
              <w:rPr>
                <w:b/>
                <w:sz w:val="32"/>
              </w:rPr>
            </w:pPr>
          </w:p>
          <w:p w:rsidR="00A4172E" w:rsidRDefault="00F123DE" w:rsidP="00B52C1D">
            <w:pPr>
              <w:spacing w:after="0" w:line="259" w:lineRule="auto"/>
              <w:ind w:right="52" w:firstLine="0"/>
              <w:jc w:val="center"/>
            </w:pPr>
            <w:r>
              <w:rPr>
                <w:b/>
                <w:sz w:val="32"/>
              </w:rPr>
              <w:t>Технические средства обучения, оргтехника</w:t>
            </w:r>
            <w:r w:rsidR="00B52C1D">
              <w:rPr>
                <w:b/>
                <w:sz w:val="32"/>
              </w:rPr>
              <w:t>, оборудование</w:t>
            </w:r>
          </w:p>
        </w:tc>
      </w:tr>
      <w:tr w:rsidR="00AD32DD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6F7DBB" w:rsidRDefault="00AD32DD" w:rsidP="00AD32DD">
            <w:r w:rsidRPr="006F7DBB">
              <w:t>Стол ученический 1 местный (меламин, кант ПВХ)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243491" w:rsidRDefault="00AD32DD" w:rsidP="00AD32DD">
            <w:r>
              <w:t>8,00</w:t>
            </w:r>
          </w:p>
        </w:tc>
      </w:tr>
      <w:tr w:rsidR="00AD32DD" w:rsidTr="00E91AEF">
        <w:tblPrEx>
          <w:tblCellMar>
            <w:right w:w="62" w:type="dxa"/>
          </w:tblCellMar>
        </w:tblPrEx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6F7DBB" w:rsidRDefault="00AD32DD" w:rsidP="00AD32DD">
            <w:r w:rsidRPr="006F7DBB">
              <w:t>Стол ученический 2х местный (меламин, кант ПВХ)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243491" w:rsidRDefault="00AD32DD" w:rsidP="00AD32DD">
            <w:r>
              <w:t>26,00</w:t>
            </w:r>
          </w:p>
        </w:tc>
      </w:tr>
      <w:tr w:rsidR="00AD32DD" w:rsidTr="00E91AEF">
        <w:tblPrEx>
          <w:tblCellMar>
            <w:right w:w="62" w:type="dxa"/>
          </w:tblCellMar>
        </w:tblPrEx>
        <w:trPr>
          <w:trHeight w:val="286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 w:rsidRPr="006F7DBB">
              <w:t>Стул ученический на прямоугольной форме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20,00</w:t>
            </w:r>
          </w:p>
        </w:tc>
      </w:tr>
      <w:tr w:rsidR="00D77803" w:rsidRPr="00095A5C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73605B" w:rsidRDefault="00F878A4" w:rsidP="00D77803">
            <w:r w:rsidRPr="00F878A4">
              <w:t xml:space="preserve">Доска для мела/магнитно-маркерная на стенде 100*150 см, 2-стор, </w:t>
            </w:r>
            <w:proofErr w:type="spellStart"/>
            <w:r w:rsidRPr="00F878A4">
              <w:t>зел</w:t>
            </w:r>
            <w:proofErr w:type="spellEnd"/>
            <w:r w:rsidRPr="00F878A4">
              <w:t>/бел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Pr="009973ED" w:rsidRDefault="00415024" w:rsidP="00D77803">
            <w:r>
              <w:t>1</w:t>
            </w:r>
            <w:r w:rsidR="00D77803" w:rsidRPr="009973ED">
              <w:t>,000</w:t>
            </w:r>
          </w:p>
        </w:tc>
      </w:tr>
      <w:tr w:rsidR="00D77803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Default="00F878A4" w:rsidP="00D77803">
            <w:r w:rsidRPr="00F878A4">
              <w:t>Светильник ЛБО46-36-003 (для школьной доски)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803" w:rsidRDefault="00415024" w:rsidP="00D77803">
            <w:r>
              <w:t>1</w:t>
            </w:r>
            <w:r w:rsidR="00D77803" w:rsidRPr="009973ED">
              <w:t>,000</w:t>
            </w:r>
          </w:p>
        </w:tc>
      </w:tr>
      <w:tr w:rsidR="0041502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B14CAD" w:rsidRDefault="00AD32DD" w:rsidP="00415024">
            <w:r w:rsidRPr="00AD32DD">
              <w:t>Макет мозг человека 16*15 см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Default="00AD32DD" w:rsidP="00415024">
            <w:r>
              <w:t>4,00</w:t>
            </w:r>
          </w:p>
        </w:tc>
      </w:tr>
      <w:tr w:rsidR="00AD32DD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7866AC" w:rsidRDefault="00AD32DD" w:rsidP="00AD32DD">
            <w:r w:rsidRPr="007866AC">
              <w:t>Модель "Череп человека"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15,00</w:t>
            </w:r>
          </w:p>
        </w:tc>
      </w:tr>
      <w:tr w:rsidR="00AD32DD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 w:rsidRPr="007866AC">
              <w:t>Модель сердца человека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8,00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F878A4" w:rsidP="00F878A4">
            <w:r w:rsidRPr="00C57874">
              <w:t>Кронштейн для LCD телевизоров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AD32DD" w:rsidP="00F878A4">
            <w:r w:rsidRPr="00AD32DD">
              <w:t xml:space="preserve">ноутбук </w:t>
            </w:r>
            <w:proofErr w:type="spellStart"/>
            <w:r w:rsidRPr="00AD32DD">
              <w:t>Acer</w:t>
            </w:r>
            <w:proofErr w:type="spellEnd"/>
            <w:r w:rsidRPr="00AD32DD">
              <w:t xml:space="preserve"> </w:t>
            </w:r>
            <w:proofErr w:type="spellStart"/>
            <w:r w:rsidRPr="00AD32DD">
              <w:t>Aspire</w:t>
            </w:r>
            <w:proofErr w:type="spellEnd"/>
            <w:r w:rsidRPr="00AD32DD">
              <w:t xml:space="preserve"> 3, 15,6"(2025г)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B64583" w:rsidP="00F878A4">
            <w:r>
              <w:t>6</w:t>
            </w:r>
            <w:r w:rsidR="00F878A4">
              <w:t>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Pr="00C57874" w:rsidRDefault="00B64583" w:rsidP="00F878A4">
            <w:r w:rsidRPr="00B64583">
              <w:t>Телевизор DEXP (109 см)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  <w:tr w:rsidR="00F878A4" w:rsidRPr="000D2235" w:rsidTr="00E91AEF">
        <w:tblPrEx>
          <w:tblCellMar>
            <w:right w:w="62" w:type="dxa"/>
          </w:tblCellMar>
        </w:tblPrEx>
        <w:trPr>
          <w:trHeight w:val="288"/>
        </w:trPr>
        <w:tc>
          <w:tcPr>
            <w:tcW w:w="8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B64583" w:rsidP="00F878A4">
            <w:r>
              <w:t>МФУ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8A4" w:rsidRDefault="00F878A4" w:rsidP="00F878A4">
            <w:r>
              <w:t>1,000</w:t>
            </w:r>
          </w:p>
        </w:tc>
      </w:tr>
    </w:tbl>
    <w:tbl>
      <w:tblPr>
        <w:tblStyle w:val="TableGrid"/>
        <w:tblpPr w:leftFromText="180" w:rightFromText="180" w:vertAnchor="text" w:horzAnchor="margin" w:tblpY="-10374"/>
        <w:tblW w:w="9960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619"/>
        <w:gridCol w:w="2458"/>
        <w:gridCol w:w="1883"/>
      </w:tblGrid>
      <w:tr w:rsidR="00361900" w:rsidTr="00FA30D7">
        <w:trPr>
          <w:trHeight w:val="379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1900" w:rsidRDefault="00361900" w:rsidP="00E91AEF">
            <w:pPr>
              <w:spacing w:after="0" w:line="259" w:lineRule="auto"/>
              <w:ind w:right="420" w:firstLine="0"/>
            </w:pPr>
            <w:r>
              <w:rPr>
                <w:b/>
                <w:sz w:val="32"/>
              </w:rPr>
              <w:lastRenderedPageBreak/>
              <w:t xml:space="preserve">Учебно-методическая литература </w:t>
            </w:r>
          </w:p>
        </w:tc>
        <w:tc>
          <w:tcPr>
            <w:tcW w:w="43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1900" w:rsidRDefault="00361900" w:rsidP="00361900">
            <w:pPr>
              <w:spacing w:after="160" w:line="259" w:lineRule="auto"/>
              <w:ind w:right="0" w:firstLine="0"/>
              <w:jc w:val="left"/>
            </w:pPr>
          </w:p>
        </w:tc>
      </w:tr>
      <w:tr w:rsidR="00415024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CB6405" w:rsidRDefault="00415024" w:rsidP="00415024">
            <w:pPr>
              <w:ind w:firstLine="0"/>
            </w:pPr>
            <w:r w:rsidRPr="00CB6405">
              <w:t xml:space="preserve">Биология 10 </w:t>
            </w:r>
            <w:proofErr w:type="spellStart"/>
            <w:r w:rsidRPr="00CB6405">
              <w:t>кл</w:t>
            </w:r>
            <w:proofErr w:type="spellEnd"/>
            <w:r w:rsidRPr="00CB6405">
              <w:t xml:space="preserve">. </w:t>
            </w:r>
            <w:proofErr w:type="spellStart"/>
            <w:r w:rsidRPr="00CB6405">
              <w:t>углуб</w:t>
            </w:r>
            <w:proofErr w:type="spellEnd"/>
            <w:r w:rsidRPr="00CB6405">
              <w:t xml:space="preserve"> </w:t>
            </w:r>
            <w:proofErr w:type="spellStart"/>
            <w:r w:rsidRPr="00CB6405">
              <w:t>ур</w:t>
            </w:r>
            <w:proofErr w:type="spellEnd"/>
            <w:r w:rsidRPr="00CB6405">
              <w:t xml:space="preserve"> (Учебник. Теремов, Петросова)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pPr>
              <w:ind w:firstLine="0"/>
              <w:jc w:val="center"/>
            </w:pPr>
            <w:r>
              <w:t>25</w:t>
            </w:r>
            <w:r w:rsidRPr="00446371">
              <w:t>,000</w:t>
            </w:r>
          </w:p>
        </w:tc>
      </w:tr>
      <w:tr w:rsidR="00415024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CB6405" w:rsidRDefault="00415024" w:rsidP="00415024">
            <w:pPr>
              <w:ind w:firstLine="0"/>
            </w:pPr>
            <w:r w:rsidRPr="00CB6405">
              <w:t xml:space="preserve">Биология 11 </w:t>
            </w:r>
            <w:proofErr w:type="spellStart"/>
            <w:r w:rsidRPr="00CB6405">
              <w:t>кл</w:t>
            </w:r>
            <w:proofErr w:type="spellEnd"/>
            <w:r w:rsidRPr="00CB6405">
              <w:t xml:space="preserve">. </w:t>
            </w:r>
            <w:proofErr w:type="spellStart"/>
            <w:r w:rsidRPr="00CB6405">
              <w:t>углуб</w:t>
            </w:r>
            <w:proofErr w:type="spellEnd"/>
            <w:r w:rsidRPr="00CB6405">
              <w:t xml:space="preserve"> </w:t>
            </w:r>
            <w:proofErr w:type="spellStart"/>
            <w:r w:rsidRPr="00CB6405">
              <w:t>ур</w:t>
            </w:r>
            <w:proofErr w:type="spellEnd"/>
            <w:r w:rsidRPr="00CB6405">
              <w:t xml:space="preserve"> (Учебник. Теремов,2025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>
              <w:t>9</w:t>
            </w:r>
            <w:r w:rsidRPr="00446371">
              <w:t>,000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CB6405" w:rsidRDefault="00415024" w:rsidP="00415024">
            <w:pPr>
              <w:ind w:firstLine="0"/>
            </w:pPr>
            <w:r w:rsidRPr="00CB6405">
              <w:t xml:space="preserve">Биология 9 </w:t>
            </w:r>
            <w:proofErr w:type="spellStart"/>
            <w:r w:rsidRPr="00CB6405">
              <w:t>кл</w:t>
            </w:r>
            <w:proofErr w:type="spellEnd"/>
            <w:r w:rsidRPr="00CB6405">
              <w:t>. (</w:t>
            </w:r>
            <w:proofErr w:type="spellStart"/>
            <w:r w:rsidRPr="00CB6405">
              <w:t>Учебник.Пасечник</w:t>
            </w:r>
            <w:proofErr w:type="spellEnd"/>
            <w:r w:rsidRPr="00CB6405">
              <w:t>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>
              <w:t>16</w:t>
            </w:r>
            <w:r w:rsidRPr="00446371">
              <w:t>,000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785F75" w:rsidRDefault="00415024" w:rsidP="00415024">
            <w:pPr>
              <w:ind w:firstLine="0"/>
            </w:pPr>
            <w:r w:rsidRPr="00785F75">
              <w:t>Геометрия 10-11 класс баз</w:t>
            </w:r>
            <w:proofErr w:type="gramStart"/>
            <w:r w:rsidRPr="00785F75">
              <w:t>.</w:t>
            </w:r>
            <w:proofErr w:type="gramEnd"/>
            <w:r w:rsidRPr="00785F75">
              <w:t xml:space="preserve"> и </w:t>
            </w:r>
            <w:proofErr w:type="spellStart"/>
            <w:r w:rsidRPr="00785F75">
              <w:t>углуб</w:t>
            </w:r>
            <w:proofErr w:type="spellEnd"/>
            <w:r w:rsidRPr="00785F75">
              <w:t>.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pPr>
              <w:ind w:firstLine="0"/>
              <w:jc w:val="center"/>
            </w:pPr>
            <w:r>
              <w:t>8</w:t>
            </w:r>
            <w:r w:rsidRPr="00446371">
              <w:t>,000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Default="00415024" w:rsidP="00415024">
            <w:pPr>
              <w:ind w:firstLine="0"/>
            </w:pPr>
            <w:r w:rsidRPr="00785F75">
              <w:t>Геометрия 8 класс (2025г)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>
              <w:t>8</w:t>
            </w:r>
            <w:r w:rsidRPr="00446371">
              <w:t>,000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22AB" w:rsidRDefault="00415024" w:rsidP="00415024">
            <w:pPr>
              <w:ind w:firstLine="0"/>
            </w:pPr>
            <w:r w:rsidRPr="00D122AB">
              <w:t>ЕГЭ 2026 Русский язык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>
              <w:t>28</w:t>
            </w:r>
            <w:r w:rsidRPr="00446371">
              <w:t>,000</w:t>
            </w:r>
          </w:p>
        </w:tc>
      </w:tr>
      <w:tr w:rsidR="00415024" w:rsidTr="00AD32DD">
        <w:trPr>
          <w:trHeight w:val="339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22AB" w:rsidRDefault="00415024" w:rsidP="00415024">
            <w:pPr>
              <w:ind w:firstLine="0"/>
            </w:pPr>
            <w:r w:rsidRPr="00D122AB">
              <w:t>ЕГЭ 2026 Физика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 w:rsidRPr="00446371">
              <w:t>1</w:t>
            </w:r>
            <w:r>
              <w:t>5</w:t>
            </w:r>
            <w:r w:rsidRPr="00446371">
              <w:t>,000</w:t>
            </w:r>
          </w:p>
        </w:tc>
      </w:tr>
      <w:tr w:rsidR="00415024" w:rsidTr="00AD32DD">
        <w:trPr>
          <w:trHeight w:val="49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Default="00415024" w:rsidP="00415024">
            <w:pPr>
              <w:ind w:firstLine="0"/>
            </w:pPr>
            <w:r w:rsidRPr="00D122AB">
              <w:t>ЕГЭ Рус. яз. 2025 37 вариантов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446371" w:rsidRDefault="00415024" w:rsidP="00415024">
            <w:r>
              <w:t>29</w:t>
            </w:r>
            <w:r w:rsidRPr="00446371">
              <w:t>,000</w:t>
            </w:r>
          </w:p>
        </w:tc>
      </w:tr>
      <w:tr w:rsidR="00415024" w:rsidTr="00AD32DD">
        <w:trPr>
          <w:trHeight w:val="438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7BF1" w:rsidRDefault="00415024" w:rsidP="00415024">
            <w:pPr>
              <w:ind w:firstLine="0"/>
            </w:pPr>
            <w:proofErr w:type="gramStart"/>
            <w:r w:rsidRPr="00D17BF1">
              <w:t>История  Военная</w:t>
            </w:r>
            <w:proofErr w:type="gramEnd"/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3B151D" w:rsidRDefault="00AD32DD" w:rsidP="00415024">
            <w:pPr>
              <w:jc w:val="left"/>
            </w:pPr>
            <w:r>
              <w:t>2,00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Всеобщая 10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новый единый учебник 2025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3B151D" w:rsidRDefault="00AD32DD" w:rsidP="00415024">
            <w:pPr>
              <w:jc w:val="left"/>
            </w:pPr>
            <w:r>
              <w:t>18,00</w:t>
            </w:r>
          </w:p>
        </w:tc>
      </w:tr>
      <w:tr w:rsidR="00415024" w:rsidTr="00FA30D7">
        <w:trPr>
          <w:trHeight w:val="562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Всеобщая 11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новый единый учебник 2025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3B151D" w:rsidRDefault="00AD32DD" w:rsidP="00415024">
            <w:pPr>
              <w:jc w:val="left"/>
            </w:pPr>
            <w:r>
              <w:t>18,00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нового времени 8 </w:t>
            </w:r>
            <w:proofErr w:type="spellStart"/>
            <w:r w:rsidRPr="00D17BF1">
              <w:t>кл</w:t>
            </w:r>
            <w:proofErr w:type="spellEnd"/>
            <w:r w:rsidRPr="00D17BF1">
              <w:t>. 2025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Default="00AD32DD" w:rsidP="00415024">
            <w:pPr>
              <w:jc w:val="left"/>
            </w:pPr>
            <w:r>
              <w:t>8,00</w:t>
            </w:r>
          </w:p>
        </w:tc>
      </w:tr>
      <w:tr w:rsidR="00415024" w:rsidTr="00FA30D7">
        <w:trPr>
          <w:trHeight w:val="286"/>
        </w:trPr>
        <w:tc>
          <w:tcPr>
            <w:tcW w:w="5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России 10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новый единый учебник 2025</w:t>
            </w:r>
          </w:p>
        </w:tc>
        <w:tc>
          <w:tcPr>
            <w:tcW w:w="2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33146E" w:rsidRDefault="00AD32DD" w:rsidP="00415024">
            <w:r>
              <w:t>11,00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России 11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новый единый учебник 2025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AD32DD" w:rsidP="00415024">
            <w:r>
              <w:t>27,00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России 7 </w:t>
            </w:r>
            <w:proofErr w:type="spellStart"/>
            <w:r w:rsidRPr="00D17BF1">
              <w:t>кл</w:t>
            </w:r>
            <w:proofErr w:type="spellEnd"/>
            <w:r w:rsidRPr="00D17BF1">
              <w:t>. 2025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AD32DD" w:rsidP="00415024">
            <w:r>
              <w:t>7,00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 России 8 </w:t>
            </w:r>
            <w:proofErr w:type="spellStart"/>
            <w:r w:rsidRPr="00D17BF1">
              <w:t>кл</w:t>
            </w:r>
            <w:proofErr w:type="spellEnd"/>
            <w:r w:rsidRPr="00D17BF1">
              <w:t>. 2025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AD32DD" w:rsidP="00415024">
            <w:r>
              <w:t>30,00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История. Всеобщ. история 10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1914г-1945г(2025)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AD32DD" w:rsidP="00415024">
            <w:r>
              <w:t>30,00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История. Всеобщ. история 11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1945г-нач хх1в(2025)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AD32DD" w:rsidP="00415024">
            <w:r>
              <w:t>10,00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Pr="00D17BF1" w:rsidRDefault="00415024" w:rsidP="00415024">
            <w:pPr>
              <w:ind w:firstLine="0"/>
            </w:pPr>
            <w:r w:rsidRPr="00D17BF1">
              <w:t xml:space="preserve">История. История России 10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1914г-1945г(2025)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D17BF1" w:rsidRDefault="00AD32DD" w:rsidP="00AD32DD">
            <w:r>
              <w:t>25,00</w:t>
            </w:r>
          </w:p>
        </w:tc>
      </w:tr>
      <w:tr w:rsidR="00415024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Default="00415024" w:rsidP="00415024">
            <w:pPr>
              <w:ind w:firstLine="0"/>
            </w:pPr>
            <w:r w:rsidRPr="00D17BF1">
              <w:t xml:space="preserve">История. История России 11 </w:t>
            </w:r>
            <w:proofErr w:type="spellStart"/>
            <w:r w:rsidRPr="00D17BF1">
              <w:t>кл</w:t>
            </w:r>
            <w:proofErr w:type="spellEnd"/>
            <w:r w:rsidRPr="00D17BF1">
              <w:t xml:space="preserve"> 1945г-нач </w:t>
            </w:r>
            <w:proofErr w:type="spellStart"/>
            <w:r w:rsidRPr="00D17BF1">
              <w:t>ххв</w:t>
            </w:r>
            <w:proofErr w:type="spellEnd"/>
            <w:r w:rsidRPr="00D17BF1">
              <w:t>(2025)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024" w:rsidRDefault="00AD32DD" w:rsidP="00415024">
            <w:r>
              <w:t>7,00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20FAF" w:rsidRDefault="00AD32DD" w:rsidP="00AD32DD">
            <w:pPr>
              <w:ind w:firstLine="0"/>
            </w:pPr>
            <w:r w:rsidRPr="00C20FAF">
              <w:t xml:space="preserve">Литература 8 </w:t>
            </w:r>
            <w:proofErr w:type="spellStart"/>
            <w:r w:rsidRPr="00C20FAF">
              <w:t>кл</w:t>
            </w:r>
            <w:proofErr w:type="spellEnd"/>
            <w:r w:rsidRPr="00C20FAF">
              <w:t>. (Учебник. Коровина)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9,00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pPr>
              <w:ind w:firstLine="0"/>
            </w:pPr>
            <w:r w:rsidRPr="00C20FAF">
              <w:t xml:space="preserve">Литература 9 </w:t>
            </w:r>
            <w:proofErr w:type="spellStart"/>
            <w:r w:rsidRPr="00C20FAF">
              <w:t>кл</w:t>
            </w:r>
            <w:proofErr w:type="spellEnd"/>
            <w:r w:rsidRPr="00C20FAF">
              <w:t>. (Учебник. Коровина)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10,00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91997" w:rsidRDefault="00AD32DD" w:rsidP="00AD32DD">
            <w:pPr>
              <w:ind w:firstLine="0"/>
            </w:pPr>
            <w:r w:rsidRPr="00C91997">
              <w:t>ОГЭ 2025 Английский язык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4,00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91997" w:rsidRDefault="00AD32DD" w:rsidP="00AD32DD">
            <w:pPr>
              <w:ind w:firstLine="0"/>
            </w:pPr>
            <w:r w:rsidRPr="00C91997">
              <w:t xml:space="preserve">ОГЭ 2025 Химия. тип. </w:t>
            </w:r>
            <w:proofErr w:type="spellStart"/>
            <w:r w:rsidRPr="00C91997">
              <w:t>экзам</w:t>
            </w:r>
            <w:proofErr w:type="spellEnd"/>
            <w:r w:rsidRPr="00C91997">
              <w:t>. вар 30 вар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8,00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91997" w:rsidRDefault="00AD32DD" w:rsidP="00AD32DD">
            <w:pPr>
              <w:ind w:firstLine="0"/>
            </w:pPr>
            <w:r w:rsidRPr="00C91997">
              <w:t>ОГЭ 2026 История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17,00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91997" w:rsidRDefault="00AD32DD" w:rsidP="00AD32DD">
            <w:pPr>
              <w:ind w:firstLine="0"/>
            </w:pPr>
            <w:r w:rsidRPr="00C91997">
              <w:t>ОГЭ 2026 Обществознание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12,00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Pr="00C91997" w:rsidRDefault="00AD32DD" w:rsidP="00AD32DD">
            <w:pPr>
              <w:ind w:firstLine="0"/>
            </w:pPr>
            <w:r w:rsidRPr="00C91997">
              <w:t>ОГЭ 2026 Русский язык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15,00</w:t>
            </w:r>
          </w:p>
        </w:tc>
      </w:tr>
      <w:tr w:rsidR="00AD32DD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pPr>
              <w:ind w:firstLine="0"/>
            </w:pPr>
            <w:r w:rsidRPr="00C91997">
              <w:t>ОГЭ 2026 Физика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DD" w:rsidRDefault="00AD32DD" w:rsidP="00AD32DD">
            <w:r>
              <w:t>40,00</w:t>
            </w:r>
          </w:p>
        </w:tc>
      </w:tr>
      <w:tr w:rsidR="00B64583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Pr="00857294" w:rsidRDefault="00B64583" w:rsidP="00B64583">
            <w:pPr>
              <w:ind w:firstLine="0"/>
            </w:pPr>
            <w:r w:rsidRPr="00857294">
              <w:t xml:space="preserve">Физика 10- 11 </w:t>
            </w:r>
            <w:proofErr w:type="spellStart"/>
            <w:r w:rsidRPr="00857294">
              <w:t>клСбор</w:t>
            </w:r>
            <w:proofErr w:type="spellEnd"/>
            <w:r w:rsidRPr="00857294">
              <w:t>. задач к уч.  Мякишева Г. Я.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B64583">
            <w:r>
              <w:t>5,00</w:t>
            </w:r>
          </w:p>
        </w:tc>
      </w:tr>
      <w:tr w:rsidR="00B64583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Pr="00857294" w:rsidRDefault="00B64583" w:rsidP="00B64583">
            <w:pPr>
              <w:ind w:firstLine="0"/>
            </w:pPr>
            <w:r w:rsidRPr="00857294">
              <w:t xml:space="preserve">Физика 7-9 </w:t>
            </w:r>
            <w:proofErr w:type="spellStart"/>
            <w:r w:rsidRPr="00857294">
              <w:t>кл</w:t>
            </w:r>
            <w:proofErr w:type="spellEnd"/>
            <w:r w:rsidRPr="00857294">
              <w:t xml:space="preserve">. (Сборник задач. </w:t>
            </w:r>
            <w:proofErr w:type="spellStart"/>
            <w:r w:rsidRPr="00857294">
              <w:t>Перышкин</w:t>
            </w:r>
            <w:proofErr w:type="spellEnd"/>
            <w:r w:rsidRPr="00857294">
              <w:t>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B64583">
            <w:r>
              <w:t>10,00</w:t>
            </w:r>
          </w:p>
        </w:tc>
      </w:tr>
      <w:tr w:rsidR="00B64583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Pr="00857294" w:rsidRDefault="00B64583" w:rsidP="00B64583">
            <w:pPr>
              <w:ind w:firstLine="0"/>
            </w:pPr>
            <w:r w:rsidRPr="00857294">
              <w:t xml:space="preserve">Химия 10 </w:t>
            </w:r>
            <w:proofErr w:type="spellStart"/>
            <w:r w:rsidRPr="00857294">
              <w:t>кл</w:t>
            </w:r>
            <w:proofErr w:type="spellEnd"/>
            <w:r w:rsidRPr="00857294">
              <w:t>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B64583">
            <w:r>
              <w:t>16,00</w:t>
            </w:r>
          </w:p>
        </w:tc>
      </w:tr>
      <w:tr w:rsidR="00B64583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B64583">
            <w:pPr>
              <w:ind w:firstLine="0"/>
            </w:pPr>
            <w:r w:rsidRPr="00857294">
              <w:t xml:space="preserve">Химия 11 </w:t>
            </w:r>
            <w:proofErr w:type="spellStart"/>
            <w:r w:rsidRPr="00857294">
              <w:t>кл</w:t>
            </w:r>
            <w:proofErr w:type="spellEnd"/>
            <w:r w:rsidRPr="00857294">
              <w:t>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B64583">
            <w:r>
              <w:t>4,00</w:t>
            </w:r>
          </w:p>
        </w:tc>
      </w:tr>
      <w:tr w:rsidR="00B64583" w:rsidTr="00FA30D7">
        <w:trPr>
          <w:trHeight w:val="286"/>
        </w:trPr>
        <w:tc>
          <w:tcPr>
            <w:tcW w:w="8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Pr="00C20FAF" w:rsidRDefault="00B64583" w:rsidP="00AD32DD">
            <w:pPr>
              <w:ind w:firstLine="0"/>
            </w:pPr>
            <w:r>
              <w:t>Учебная литература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583" w:rsidRDefault="00B64583" w:rsidP="00AD32DD">
            <w:r>
              <w:t>65,00</w:t>
            </w:r>
          </w:p>
        </w:tc>
      </w:tr>
    </w:tbl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  <w:bookmarkStart w:id="0" w:name="_GoBack"/>
      <w:bookmarkEnd w:id="0"/>
    </w:p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  <w:r w:rsidRPr="000D2235">
        <w:rPr>
          <w:sz w:val="24"/>
        </w:rPr>
        <w:lastRenderedPageBreak/>
        <w:tab/>
      </w:r>
      <w:r w:rsidRPr="000D2235">
        <w:rPr>
          <w:sz w:val="24"/>
        </w:rPr>
        <w:tab/>
      </w:r>
      <w:r w:rsidRPr="000D2235">
        <w:rPr>
          <w:sz w:val="24"/>
        </w:rPr>
        <w:tab/>
      </w:r>
    </w:p>
    <w:p w:rsidR="000D2235" w:rsidRPr="000D2235" w:rsidRDefault="000D2235" w:rsidP="000D2235">
      <w:pPr>
        <w:spacing w:after="0" w:line="259" w:lineRule="auto"/>
        <w:ind w:right="0" w:firstLine="0"/>
        <w:rPr>
          <w:sz w:val="24"/>
        </w:rPr>
      </w:pPr>
      <w:r w:rsidRPr="000D2235">
        <w:rPr>
          <w:sz w:val="24"/>
        </w:rPr>
        <w:tab/>
      </w:r>
      <w:r w:rsidRPr="000D2235">
        <w:rPr>
          <w:sz w:val="24"/>
        </w:rPr>
        <w:tab/>
      </w:r>
      <w:r w:rsidRPr="000D2235">
        <w:rPr>
          <w:sz w:val="24"/>
        </w:rPr>
        <w:tab/>
      </w:r>
    </w:p>
    <w:p w:rsidR="00A4172E" w:rsidRDefault="00A4172E" w:rsidP="000D2235">
      <w:pPr>
        <w:spacing w:after="0" w:line="259" w:lineRule="auto"/>
        <w:ind w:right="0" w:firstLine="0"/>
      </w:pPr>
    </w:p>
    <w:sectPr w:rsidR="00A4172E">
      <w:pgSz w:w="11906" w:h="16838"/>
      <w:pgMar w:top="1138" w:right="846" w:bottom="120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2E"/>
    <w:rsid w:val="00095A5C"/>
    <w:rsid w:val="000D2235"/>
    <w:rsid w:val="00361900"/>
    <w:rsid w:val="003C2F48"/>
    <w:rsid w:val="003E2849"/>
    <w:rsid w:val="00415024"/>
    <w:rsid w:val="004F41E0"/>
    <w:rsid w:val="0060043E"/>
    <w:rsid w:val="006965D1"/>
    <w:rsid w:val="0071457A"/>
    <w:rsid w:val="0072486F"/>
    <w:rsid w:val="00A4172E"/>
    <w:rsid w:val="00AA4764"/>
    <w:rsid w:val="00AD32DD"/>
    <w:rsid w:val="00AE4436"/>
    <w:rsid w:val="00AF6E13"/>
    <w:rsid w:val="00B52C1D"/>
    <w:rsid w:val="00B64583"/>
    <w:rsid w:val="00C616A8"/>
    <w:rsid w:val="00CC717A"/>
    <w:rsid w:val="00D77803"/>
    <w:rsid w:val="00E16852"/>
    <w:rsid w:val="00E91AEF"/>
    <w:rsid w:val="00F123DE"/>
    <w:rsid w:val="00F878A4"/>
    <w:rsid w:val="00FA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A484173-F6B5-48EE-B9D1-F1873ACE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4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ltspu</dc:creator>
  <cp:keywords/>
  <cp:lastModifiedBy>Пользователь Windows</cp:lastModifiedBy>
  <cp:revision>2</cp:revision>
  <dcterms:created xsi:type="dcterms:W3CDTF">2026-01-30T11:09:00Z</dcterms:created>
  <dcterms:modified xsi:type="dcterms:W3CDTF">2026-01-30T11:09:00Z</dcterms:modified>
</cp:coreProperties>
</file>